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CE" w:rsidRPr="00AD4925" w:rsidRDefault="00AD4925" w:rsidP="00AD4925">
      <w:pPr>
        <w:pStyle w:val="Title"/>
        <w:jc w:val="center"/>
        <w:rPr>
          <w:rFonts w:ascii="Times New Roman" w:eastAsia="Times New Roman" w:hAnsi="Times New Roman" w:cs="Times New Roman"/>
        </w:rPr>
      </w:pPr>
      <w:r w:rsidRPr="00AD4925">
        <w:rPr>
          <w:rFonts w:ascii="Times New Roman" w:eastAsia="Times New Roman" w:hAnsi="Times New Roman" w:cs="Times New Roman"/>
        </w:rPr>
        <w:t>Mastering the Art of Barrel Aging: The Role of Oak Barrels in Crafting Exquisite Flavors</w:t>
      </w:r>
    </w:p>
    <w:p w:rsidR="00AD4925" w:rsidRPr="00AD4925" w:rsidRDefault="00AD4925" w:rsidP="00AD4925">
      <w:pPr>
        <w:pStyle w:val="NormalWeb"/>
        <w:spacing w:before="0" w:beforeAutospacing="0" w:after="0" w:afterAutospacing="0"/>
        <w:rPr>
          <w:color w:val="0E101A"/>
        </w:rPr>
      </w:pPr>
      <w:r w:rsidRPr="00AD4925">
        <w:rPr>
          <w:color w:val="0E101A"/>
        </w:rPr>
        <w:t>The art of barrel aging has been an integral part of crafting beverages like whiskey, wine, and beer for centuries. The secret lies in the type of barrel used, its construction, and the aging process itself. From oak barrels to hybrid barrels, the nuances of barrel selection significantly influence the final product's flavor and aroma. Let’s delve into the fascinating world of barrels and uncover why they’re essential for achieving perfection in aged beverages.</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What Makes Oak Barrels Special?</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Oak barrels have been the cornerstone of aging due to their unique properties. Among the various types of wood, American white oak stands out for its exceptional durability, porous texture, and ability to impart distinct flavors. When liquids are aged in </w:t>
      </w:r>
      <w:hyperlink r:id="rId6" w:tgtFrame="_blank" w:history="1">
        <w:r w:rsidRPr="00AD4925">
          <w:rPr>
            <w:rStyle w:val="Hyperlink"/>
            <w:rFonts w:eastAsiaTheme="majorEastAsia"/>
            <w:b/>
            <w:bCs/>
            <w:color w:val="4A6EE0"/>
          </w:rPr>
          <w:t>oak barrels</w:t>
        </w:r>
      </w:hyperlink>
      <w:r w:rsidRPr="00AD4925">
        <w:rPr>
          <w:color w:val="0E101A"/>
        </w:rPr>
        <w:t>, the wood interacts with the liquid, releasing tannins, vanillin, and other compounds that enhance the taste and complexity of the beverage.</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The Evolution of Barrel Types</w:t>
      </w:r>
    </w:p>
    <w:p w:rsidR="00AD4925" w:rsidRPr="00AD4925" w:rsidRDefault="00AD4925" w:rsidP="00AD4925">
      <w:pPr>
        <w:pStyle w:val="Heading4"/>
        <w:spacing w:before="0"/>
        <w:rPr>
          <w:rFonts w:ascii="Times New Roman" w:hAnsi="Times New Roman" w:cs="Times New Roman"/>
          <w:color w:val="0E101A"/>
        </w:rPr>
      </w:pPr>
    </w:p>
    <w:p w:rsidR="00AD4925" w:rsidRPr="00AD4925" w:rsidRDefault="00AD4925" w:rsidP="00AD4925">
      <w:pPr>
        <w:pStyle w:val="Heading4"/>
        <w:rPr>
          <w:rFonts w:ascii="Times New Roman" w:hAnsi="Times New Roman" w:cs="Times New Roman"/>
          <w:sz w:val="32"/>
          <w:szCs w:val="32"/>
        </w:rPr>
      </w:pPr>
      <w:r w:rsidRPr="00AD4925">
        <w:rPr>
          <w:rFonts w:ascii="Times New Roman" w:hAnsi="Times New Roman" w:cs="Times New Roman"/>
          <w:sz w:val="32"/>
          <w:szCs w:val="32"/>
        </w:rPr>
        <w:t>Traditional Oak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Traditional oak </w:t>
      </w:r>
      <w:hyperlink r:id="rId7" w:tgtFrame="_blank" w:history="1">
        <w:r w:rsidRPr="00AD4925">
          <w:rPr>
            <w:rStyle w:val="Hyperlink"/>
            <w:rFonts w:eastAsiaTheme="majorEastAsia"/>
            <w:b/>
            <w:bCs/>
            <w:color w:val="4A6EE0"/>
          </w:rPr>
          <w:t>barrels</w:t>
        </w:r>
      </w:hyperlink>
      <w:r w:rsidRPr="00AD4925">
        <w:rPr>
          <w:color w:val="0E101A"/>
        </w:rPr>
        <w:t xml:space="preserve"> are handcrafted and designed for specific beverages like whiskey, rum, or wine. These barrels come in different sizes, from small oak barrels for home aging to larger barrels for commercial use. The size of the barrel affects the surface area to volume ratio, influencing how quickly the liquid absorbs the barrel's flavors.</w:t>
      </w:r>
    </w:p>
    <w:p w:rsidR="00AD4925" w:rsidRPr="00AD4925" w:rsidRDefault="00AD4925" w:rsidP="00AD4925">
      <w:pPr>
        <w:pStyle w:val="Heading4"/>
        <w:spacing w:before="0"/>
        <w:rPr>
          <w:rFonts w:ascii="Times New Roman" w:hAnsi="Times New Roman" w:cs="Times New Roman"/>
          <w:color w:val="0E101A"/>
        </w:rPr>
      </w:pPr>
    </w:p>
    <w:p w:rsidR="00AD4925" w:rsidRPr="00AD4925" w:rsidRDefault="00AD4925" w:rsidP="00AD4925">
      <w:pPr>
        <w:pStyle w:val="Heading4"/>
        <w:rPr>
          <w:rFonts w:ascii="Times New Roman" w:hAnsi="Times New Roman" w:cs="Times New Roman"/>
          <w:sz w:val="32"/>
          <w:szCs w:val="32"/>
        </w:rPr>
      </w:pPr>
      <w:r w:rsidRPr="00AD4925">
        <w:rPr>
          <w:rFonts w:ascii="Times New Roman" w:hAnsi="Times New Roman" w:cs="Times New Roman"/>
          <w:sz w:val="32"/>
          <w:szCs w:val="32"/>
        </w:rPr>
        <w:t>Hybrid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In recent years, </w:t>
      </w:r>
      <w:hyperlink r:id="rId8" w:tgtFrame="_blank" w:history="1">
        <w:r w:rsidRPr="00AD4925">
          <w:rPr>
            <w:rStyle w:val="Hyperlink"/>
            <w:rFonts w:eastAsiaTheme="majorEastAsia"/>
            <w:b/>
            <w:bCs/>
            <w:color w:val="4A6EE0"/>
          </w:rPr>
          <w:t>hybrid barrels</w:t>
        </w:r>
      </w:hyperlink>
      <w:r w:rsidRPr="00AD4925">
        <w:rPr>
          <w:color w:val="0E101A"/>
        </w:rPr>
        <w:t xml:space="preserve"> have gained popularity. These barrels combine different types of oak or integrate other materials to create unique flavor profiles. Hybrid barrels are particularly favored by craft distillers seeking to innovate and differentiate their products in a competitive market.</w:t>
      </w:r>
    </w:p>
    <w:p w:rsidR="00AD4925" w:rsidRPr="00AD4925" w:rsidRDefault="00AD4925" w:rsidP="00AD4925">
      <w:pPr>
        <w:pStyle w:val="Heading4"/>
        <w:spacing w:before="0"/>
        <w:rPr>
          <w:rFonts w:ascii="Times New Roman" w:hAnsi="Times New Roman" w:cs="Times New Roman"/>
          <w:color w:val="0E101A"/>
        </w:rPr>
      </w:pPr>
    </w:p>
    <w:p w:rsidR="00AD4925" w:rsidRPr="00AD4925" w:rsidRDefault="00AD4925" w:rsidP="00AD4925">
      <w:pPr>
        <w:pStyle w:val="Heading4"/>
        <w:rPr>
          <w:rFonts w:ascii="Times New Roman" w:hAnsi="Times New Roman" w:cs="Times New Roman"/>
          <w:sz w:val="32"/>
          <w:szCs w:val="32"/>
        </w:rPr>
      </w:pPr>
      <w:r w:rsidRPr="00AD4925">
        <w:rPr>
          <w:rFonts w:ascii="Times New Roman" w:hAnsi="Times New Roman" w:cs="Times New Roman"/>
          <w:sz w:val="32"/>
          <w:szCs w:val="32"/>
        </w:rPr>
        <w:t>Charred and Toasted Oak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The interior of oak barrels can be treated in various ways to enhance their impact on aging. </w:t>
      </w:r>
      <w:hyperlink r:id="rId9" w:tgtFrame="_blank" w:history="1">
        <w:proofErr w:type="gramStart"/>
        <w:r w:rsidRPr="00AD4925">
          <w:rPr>
            <w:rStyle w:val="Hyperlink"/>
            <w:rFonts w:eastAsiaTheme="majorEastAsia"/>
            <w:b/>
            <w:bCs/>
            <w:color w:val="4A6EE0"/>
          </w:rPr>
          <w:t>charred</w:t>
        </w:r>
        <w:proofErr w:type="gramEnd"/>
        <w:r w:rsidRPr="00AD4925">
          <w:rPr>
            <w:rStyle w:val="Hyperlink"/>
            <w:rFonts w:eastAsiaTheme="majorEastAsia"/>
            <w:b/>
            <w:bCs/>
            <w:color w:val="4A6EE0"/>
          </w:rPr>
          <w:t xml:space="preserve"> oak barrels</w:t>
        </w:r>
      </w:hyperlink>
      <w:r w:rsidRPr="00AD4925">
        <w:rPr>
          <w:color w:val="0E101A"/>
        </w:rPr>
        <w:t xml:space="preserve"> are subjected to high heat to create a layer of char, which adds smoky, caramelized notes to the liquid. On the other hand, toasted oak barrels are gently heated to release subtler, nutty, and vanilla-like flavors. These treatments allow producers to tailor the aging process to their specific needs.</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The Magic of Whiskey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Whiskey lovers know that the quality of the whiskey barrels used in aging directly impacts the spirit’s richness and depth. </w:t>
      </w:r>
      <w:hyperlink r:id="rId10" w:tgtFrame="_blank" w:history="1">
        <w:proofErr w:type="spellStart"/>
        <w:proofErr w:type="gramStart"/>
        <w:r w:rsidRPr="00AD4925">
          <w:rPr>
            <w:rStyle w:val="Hyperlink"/>
            <w:rFonts w:eastAsiaTheme="majorEastAsia"/>
            <w:b/>
            <w:bCs/>
            <w:color w:val="4A6EE0"/>
          </w:rPr>
          <w:t>american</w:t>
        </w:r>
        <w:proofErr w:type="spellEnd"/>
        <w:proofErr w:type="gramEnd"/>
        <w:r w:rsidRPr="00AD4925">
          <w:rPr>
            <w:rStyle w:val="Hyperlink"/>
            <w:rFonts w:eastAsiaTheme="majorEastAsia"/>
            <w:b/>
            <w:bCs/>
            <w:color w:val="4A6EE0"/>
          </w:rPr>
          <w:t xml:space="preserve"> white oak</w:t>
        </w:r>
      </w:hyperlink>
      <w:r w:rsidRPr="00AD4925">
        <w:rPr>
          <w:color w:val="0E101A"/>
        </w:rPr>
        <w:t xml:space="preserve"> is often the preferred choice for whiskey barrels due to its ability to infuse the spirit with sweet, spicy, and woody notes. The aging process in these barrels also contributes to the beautiful amber hue characteristic of well-aged whiskey.</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Small Oak Barrels for Home Enthusiasts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For hobbyists and small-scale producers, </w:t>
      </w:r>
      <w:hyperlink r:id="rId11" w:tgtFrame="_blank" w:history="1">
        <w:r w:rsidRPr="00AD4925">
          <w:rPr>
            <w:rStyle w:val="Hyperlink"/>
            <w:rFonts w:eastAsiaTheme="majorEastAsia"/>
            <w:b/>
            <w:bCs/>
            <w:color w:val="4A6EE0"/>
          </w:rPr>
          <w:t>small oak barrels</w:t>
        </w:r>
      </w:hyperlink>
      <w:r w:rsidRPr="00AD4925">
        <w:rPr>
          <w:color w:val="0E101A"/>
        </w:rPr>
        <w:t xml:space="preserve"> provide an accessible way to experiment with aging. These barrels are perfect for infusing spirits, wines, or even vinegar with complex flavors. Their smaller size accelerates the aging process, allowing enthusiasts to achieve noticeable results in a shorter time.</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Barrel Aging: A Symphony of Science and Art</w:t>
      </w:r>
    </w:p>
    <w:p w:rsidR="00AD4925" w:rsidRPr="00AD4925" w:rsidRDefault="00AD4925" w:rsidP="00AD4925">
      <w:pPr>
        <w:pStyle w:val="Heading4"/>
        <w:spacing w:before="0"/>
        <w:rPr>
          <w:rFonts w:ascii="Times New Roman" w:hAnsi="Times New Roman" w:cs="Times New Roman"/>
          <w:color w:val="0E101A"/>
        </w:rPr>
      </w:pPr>
    </w:p>
    <w:p w:rsidR="00AD4925" w:rsidRPr="00AD4925" w:rsidRDefault="00AD4925" w:rsidP="00AD4925">
      <w:pPr>
        <w:pStyle w:val="Heading4"/>
        <w:rPr>
          <w:rFonts w:ascii="Times New Roman" w:hAnsi="Times New Roman" w:cs="Times New Roman"/>
          <w:sz w:val="32"/>
          <w:szCs w:val="32"/>
        </w:rPr>
      </w:pPr>
      <w:r w:rsidRPr="00AD4925">
        <w:rPr>
          <w:rFonts w:ascii="Times New Roman" w:hAnsi="Times New Roman" w:cs="Times New Roman"/>
          <w:sz w:val="32"/>
          <w:szCs w:val="32"/>
        </w:rPr>
        <w:t xml:space="preserve">The Science </w:t>
      </w:r>
      <w:proofErr w:type="gramStart"/>
      <w:r w:rsidRPr="00AD4925">
        <w:rPr>
          <w:rFonts w:ascii="Times New Roman" w:hAnsi="Times New Roman" w:cs="Times New Roman"/>
          <w:sz w:val="32"/>
          <w:szCs w:val="32"/>
        </w:rPr>
        <w:t>Behind</w:t>
      </w:r>
      <w:proofErr w:type="gramEnd"/>
      <w:r w:rsidRPr="00AD4925">
        <w:rPr>
          <w:rFonts w:ascii="Times New Roman" w:hAnsi="Times New Roman" w:cs="Times New Roman"/>
          <w:sz w:val="32"/>
          <w:szCs w:val="32"/>
        </w:rPr>
        <w:t xml:space="preserve"> Barrel Aging</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During the aging process, liquid penetrates the wood's pores, absorbing its flavors while interacting with the air outside the barrel. This oxygen exchange helps mellow harsh compounds, resulting in a smoother and more balanced product. </w:t>
      </w:r>
      <w:hyperlink r:id="rId12" w:tgtFrame="_blank" w:history="1">
        <w:proofErr w:type="gramStart"/>
        <w:r w:rsidRPr="00AD4925">
          <w:rPr>
            <w:rStyle w:val="Hyperlink"/>
            <w:rFonts w:eastAsiaTheme="majorEastAsia"/>
            <w:b/>
            <w:bCs/>
            <w:color w:val="4A6EE0"/>
          </w:rPr>
          <w:t>barrel</w:t>
        </w:r>
        <w:proofErr w:type="gramEnd"/>
        <w:r w:rsidRPr="00AD4925">
          <w:rPr>
            <w:rStyle w:val="Hyperlink"/>
            <w:rFonts w:eastAsiaTheme="majorEastAsia"/>
            <w:b/>
            <w:bCs/>
            <w:color w:val="4A6EE0"/>
          </w:rPr>
          <w:t xml:space="preserve"> aging</w:t>
        </w:r>
      </w:hyperlink>
      <w:r w:rsidRPr="00AD4925">
        <w:rPr>
          <w:color w:val="0E101A"/>
        </w:rPr>
        <w:t xml:space="preserve"> also involves evaporation, often referred to as the "angel’s share," which concentrates the liquid's flavors.</w:t>
      </w:r>
    </w:p>
    <w:p w:rsidR="00AD4925" w:rsidRPr="00AD4925" w:rsidRDefault="00AD4925" w:rsidP="00AD4925">
      <w:pPr>
        <w:pStyle w:val="Heading4"/>
        <w:spacing w:before="0"/>
        <w:rPr>
          <w:rFonts w:ascii="Times New Roman" w:hAnsi="Times New Roman" w:cs="Times New Roman"/>
          <w:color w:val="0E101A"/>
        </w:rPr>
      </w:pPr>
    </w:p>
    <w:p w:rsidR="00AD4925" w:rsidRPr="00AD4925" w:rsidRDefault="00AD4925" w:rsidP="00AD4925">
      <w:pPr>
        <w:pStyle w:val="Heading4"/>
        <w:rPr>
          <w:rFonts w:ascii="Times New Roman" w:hAnsi="Times New Roman" w:cs="Times New Roman"/>
          <w:sz w:val="32"/>
          <w:szCs w:val="32"/>
        </w:rPr>
      </w:pPr>
      <w:r w:rsidRPr="00AD4925">
        <w:rPr>
          <w:rFonts w:ascii="Times New Roman" w:hAnsi="Times New Roman" w:cs="Times New Roman"/>
          <w:sz w:val="32"/>
          <w:szCs w:val="32"/>
        </w:rPr>
        <w:t>The Art of Selection</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Choosing the right barrel is as much an art as it is a science. Factors such as wood type, size, level of charring or toasting, and even the barrel's previous use (e.g., aging sherry or bourbon) play a role in determining the final flavor profile. For instance, a charred oak barrel might be ideal for a smoky whiskey, while a toasted oak barrel could elevate a delicate wine.</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Expanding Beyond Whiskey: The Versatility of Oak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While oak barrels are synonymous with whiskey, they’re equally important in other industries. Winemakers use barrels to introduce subtle oak notes to their wines, enhancing their complexity. Brewers often employ barrel aging to create unique craft beers with layers of flavor. Even balsamic vinegar and some hot sauces owe their distinct taste to aging in oak barrels.</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Sustainability and the Future of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The growing demand for oak barrels has led to increased attention on sustainability. Producers are now exploring ways to recycle and repurpose barrels, giving them a second life. Used </w:t>
      </w:r>
      <w:hyperlink r:id="rId13" w:tgtFrame="_blank" w:history="1">
        <w:r w:rsidRPr="00AD4925">
          <w:rPr>
            <w:rStyle w:val="Hyperlink"/>
            <w:rFonts w:eastAsiaTheme="majorEastAsia"/>
            <w:b/>
            <w:bCs/>
            <w:color w:val="4A6EE0"/>
          </w:rPr>
          <w:t>whiskey barrels</w:t>
        </w:r>
      </w:hyperlink>
      <w:r w:rsidRPr="00AD4925">
        <w:rPr>
          <w:color w:val="0E101A"/>
        </w:rPr>
        <w:t>, for example, are highly sought after for aging other beverages, while hybrid barrels offer a more sustainable approach by blending different materials.</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Tips for Selecting the Perfect Barrel</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Whether you’re a home distiller or a professional producer, here are some tips to help you choose the right barrel:</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numPr>
          <w:ilvl w:val="0"/>
          <w:numId w:val="1"/>
        </w:numPr>
        <w:spacing w:after="0" w:line="240" w:lineRule="auto"/>
        <w:rPr>
          <w:rFonts w:ascii="Times New Roman" w:hAnsi="Times New Roman" w:cs="Times New Roman"/>
          <w:color w:val="0E101A"/>
        </w:rPr>
      </w:pPr>
      <w:r w:rsidRPr="00AD4925">
        <w:rPr>
          <w:rFonts w:ascii="Times New Roman" w:hAnsi="Times New Roman" w:cs="Times New Roman"/>
          <w:color w:val="0E101A"/>
        </w:rPr>
        <w:t>Consider the Size: Smaller barrels age liquids faster due to their higher surface area-to-volume ratio.</w:t>
      </w:r>
    </w:p>
    <w:p w:rsidR="00AD4925" w:rsidRPr="00AD4925" w:rsidRDefault="00AD4925" w:rsidP="00AD4925">
      <w:pPr>
        <w:numPr>
          <w:ilvl w:val="0"/>
          <w:numId w:val="1"/>
        </w:numPr>
        <w:spacing w:after="0" w:line="240" w:lineRule="auto"/>
        <w:rPr>
          <w:rFonts w:ascii="Times New Roman" w:hAnsi="Times New Roman" w:cs="Times New Roman"/>
          <w:color w:val="0E101A"/>
        </w:rPr>
      </w:pPr>
      <w:r w:rsidRPr="00AD4925">
        <w:rPr>
          <w:rFonts w:ascii="Times New Roman" w:hAnsi="Times New Roman" w:cs="Times New Roman"/>
          <w:color w:val="0E101A"/>
        </w:rPr>
        <w:t>Choose the Right Treatment: Decide between charred or toasted barrels based on the flavor profile you want to achieve.</w:t>
      </w:r>
    </w:p>
    <w:p w:rsidR="00AD4925" w:rsidRPr="00AD4925" w:rsidRDefault="00AD4925" w:rsidP="00AD4925">
      <w:pPr>
        <w:numPr>
          <w:ilvl w:val="0"/>
          <w:numId w:val="1"/>
        </w:numPr>
        <w:spacing w:after="0" w:line="240" w:lineRule="auto"/>
        <w:rPr>
          <w:rFonts w:ascii="Times New Roman" w:hAnsi="Times New Roman" w:cs="Times New Roman"/>
          <w:color w:val="0E101A"/>
        </w:rPr>
      </w:pPr>
      <w:r w:rsidRPr="00AD4925">
        <w:rPr>
          <w:rFonts w:ascii="Times New Roman" w:hAnsi="Times New Roman" w:cs="Times New Roman"/>
          <w:color w:val="0E101A"/>
        </w:rPr>
        <w:t>Explore Hybrid Option</w:t>
      </w:r>
      <w:bookmarkStart w:id="0" w:name="_GoBack"/>
      <w:bookmarkEnd w:id="0"/>
      <w:r w:rsidRPr="00AD4925">
        <w:rPr>
          <w:rFonts w:ascii="Times New Roman" w:hAnsi="Times New Roman" w:cs="Times New Roman"/>
          <w:color w:val="0E101A"/>
        </w:rPr>
        <w:t>s: If you’re looking for something unique, hybrid barrels might be worth exploring.</w:t>
      </w:r>
    </w:p>
    <w:p w:rsidR="00AD4925" w:rsidRPr="00AD4925" w:rsidRDefault="00AD4925" w:rsidP="00AD4925">
      <w:pPr>
        <w:numPr>
          <w:ilvl w:val="0"/>
          <w:numId w:val="1"/>
        </w:numPr>
        <w:spacing w:after="0" w:line="240" w:lineRule="auto"/>
        <w:rPr>
          <w:rFonts w:ascii="Times New Roman" w:hAnsi="Times New Roman" w:cs="Times New Roman"/>
          <w:color w:val="0E101A"/>
        </w:rPr>
      </w:pPr>
      <w:r w:rsidRPr="00AD4925">
        <w:rPr>
          <w:rFonts w:ascii="Times New Roman" w:hAnsi="Times New Roman" w:cs="Times New Roman"/>
          <w:color w:val="0E101A"/>
        </w:rPr>
        <w:t>Evaluate Sustainability: Opt for barrels made from sustainably sourced wood or repurposed barrels to reduce environmental impact.</w:t>
      </w:r>
    </w:p>
    <w:p w:rsidR="00AD4925" w:rsidRPr="00AD4925" w:rsidRDefault="00AD4925" w:rsidP="00AD4925">
      <w:pPr>
        <w:pStyle w:val="Heading3"/>
        <w:spacing w:before="0" w:beforeAutospacing="0" w:after="0" w:afterAutospacing="0"/>
        <w:rPr>
          <w:color w:val="0E101A"/>
        </w:rPr>
      </w:pPr>
    </w:p>
    <w:p w:rsidR="00AD4925" w:rsidRPr="00AD4925" w:rsidRDefault="00AD4925" w:rsidP="00AD4925">
      <w:pPr>
        <w:pStyle w:val="Heading2"/>
        <w:rPr>
          <w:rFonts w:ascii="Times New Roman" w:hAnsi="Times New Roman" w:cs="Times New Roman"/>
          <w:sz w:val="36"/>
          <w:szCs w:val="36"/>
        </w:rPr>
      </w:pPr>
      <w:r w:rsidRPr="00AD4925">
        <w:rPr>
          <w:rFonts w:ascii="Times New Roman" w:hAnsi="Times New Roman" w:cs="Times New Roman"/>
          <w:sz w:val="36"/>
          <w:szCs w:val="36"/>
        </w:rPr>
        <w:t>Conclusion: The Legacy of Oak Barrels</w:t>
      </w:r>
    </w:p>
    <w:p w:rsidR="00AD4925" w:rsidRPr="00AD4925" w:rsidRDefault="00AD4925" w:rsidP="00AD4925">
      <w:pPr>
        <w:pStyle w:val="NormalWeb"/>
        <w:spacing w:before="0" w:beforeAutospacing="0" w:after="0" w:afterAutospacing="0"/>
        <w:rPr>
          <w:color w:val="0E101A"/>
        </w:rPr>
      </w:pPr>
    </w:p>
    <w:p w:rsidR="00AD4925" w:rsidRPr="00AD4925" w:rsidRDefault="00AD4925" w:rsidP="00AD4925">
      <w:pPr>
        <w:pStyle w:val="NormalWeb"/>
        <w:spacing w:before="0" w:beforeAutospacing="0" w:after="0" w:afterAutospacing="0"/>
        <w:rPr>
          <w:color w:val="0E101A"/>
        </w:rPr>
      </w:pPr>
      <w:r w:rsidRPr="00AD4925">
        <w:rPr>
          <w:color w:val="0E101A"/>
        </w:rPr>
        <w:t xml:space="preserve">The journey from raw ingredients to a perfectly aged beverage is incomplete without the transformative power of barrels. Whether it’s charred oak barrels imparting a smoky richness or </w:t>
      </w:r>
      <w:hyperlink r:id="rId14" w:tgtFrame="_blank" w:history="1">
        <w:r w:rsidRPr="00AD4925">
          <w:rPr>
            <w:rStyle w:val="Hyperlink"/>
            <w:rFonts w:eastAsiaTheme="majorEastAsia"/>
            <w:b/>
            <w:bCs/>
            <w:color w:val="4A6EE0"/>
          </w:rPr>
          <w:t>toasted oak barrels</w:t>
        </w:r>
      </w:hyperlink>
      <w:r w:rsidRPr="00AD4925">
        <w:rPr>
          <w:color w:val="0E101A"/>
        </w:rPr>
        <w:t xml:space="preserve"> adding layers of complexity, the role of barrels in crafting exceptional flavors cannot be overstated. As the industry continues to innovate with hybrid barrels and smaller aging vessels, the timeless tradition of barrel aging remains a testament to the harmonious blend of science, art, and passion.</w:t>
      </w:r>
    </w:p>
    <w:sectPr w:rsidR="00AD4925" w:rsidRPr="00AD4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442"/>
    <w:multiLevelType w:val="multilevel"/>
    <w:tmpl w:val="7AF8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25"/>
    <w:rsid w:val="00AD4925"/>
    <w:rsid w:val="00F9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D4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49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D49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925"/>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D49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4925"/>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AD492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D49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925"/>
    <w:rPr>
      <w:b/>
      <w:bCs/>
    </w:rPr>
  </w:style>
  <w:style w:type="character" w:styleId="Hyperlink">
    <w:name w:val="Hyperlink"/>
    <w:basedOn w:val="DefaultParagraphFont"/>
    <w:uiPriority w:val="99"/>
    <w:semiHidden/>
    <w:unhideWhenUsed/>
    <w:rsid w:val="00AD4925"/>
    <w:rPr>
      <w:color w:val="0000FF"/>
      <w:u w:val="single"/>
    </w:rPr>
  </w:style>
  <w:style w:type="character" w:customStyle="1" w:styleId="Heading2Char">
    <w:name w:val="Heading 2 Char"/>
    <w:basedOn w:val="DefaultParagraphFont"/>
    <w:link w:val="Heading2"/>
    <w:uiPriority w:val="9"/>
    <w:rsid w:val="00AD4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D4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49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D49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925"/>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D49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4925"/>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AD492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D49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925"/>
    <w:rPr>
      <w:b/>
      <w:bCs/>
    </w:rPr>
  </w:style>
  <w:style w:type="character" w:styleId="Hyperlink">
    <w:name w:val="Hyperlink"/>
    <w:basedOn w:val="DefaultParagraphFont"/>
    <w:uiPriority w:val="99"/>
    <w:semiHidden/>
    <w:unhideWhenUsed/>
    <w:rsid w:val="00AD4925"/>
    <w:rPr>
      <w:color w:val="0000FF"/>
      <w:u w:val="single"/>
    </w:rPr>
  </w:style>
  <w:style w:type="character" w:customStyle="1" w:styleId="Heading2Char">
    <w:name w:val="Heading 2 Char"/>
    <w:basedOn w:val="DefaultParagraphFont"/>
    <w:link w:val="Heading2"/>
    <w:uiPriority w:val="9"/>
    <w:rsid w:val="00AD4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09737">
      <w:bodyDiv w:val="1"/>
      <w:marLeft w:val="0"/>
      <w:marRight w:val="0"/>
      <w:marTop w:val="0"/>
      <w:marBottom w:val="0"/>
      <w:divBdr>
        <w:top w:val="none" w:sz="0" w:space="0" w:color="auto"/>
        <w:left w:val="none" w:sz="0" w:space="0" w:color="auto"/>
        <w:bottom w:val="none" w:sz="0" w:space="0" w:color="auto"/>
        <w:right w:val="none" w:sz="0" w:space="0" w:color="auto"/>
      </w:divBdr>
    </w:div>
    <w:div w:id="20820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sionbarrelworks.com/" TargetMode="External"/><Relationship Id="rId13" Type="http://schemas.openxmlformats.org/officeDocument/2006/relationships/hyperlink" Target="https://www.fusionbarrelworks.com/" TargetMode="External"/><Relationship Id="rId3" Type="http://schemas.microsoft.com/office/2007/relationships/stylesWithEffects" Target="stylesWithEffects.xml"/><Relationship Id="rId7" Type="http://schemas.openxmlformats.org/officeDocument/2006/relationships/hyperlink" Target="https://www.fusionbarrelworks.com/" TargetMode="External"/><Relationship Id="rId12" Type="http://schemas.openxmlformats.org/officeDocument/2006/relationships/hyperlink" Target="https://www.fusionbarrelwork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sionbarrelworks.com/" TargetMode="External"/><Relationship Id="rId11" Type="http://schemas.openxmlformats.org/officeDocument/2006/relationships/hyperlink" Target="https://www.fusionbarrelwork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sionbarrelworks.com/" TargetMode="External"/><Relationship Id="rId4" Type="http://schemas.openxmlformats.org/officeDocument/2006/relationships/settings" Target="settings.xml"/><Relationship Id="rId9" Type="http://schemas.openxmlformats.org/officeDocument/2006/relationships/hyperlink" Target="https://www.fusionbarrelworks.com/" TargetMode="External"/><Relationship Id="rId14" Type="http://schemas.openxmlformats.org/officeDocument/2006/relationships/hyperlink" Target="https://www.fusionbarrel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2024-12-19T13:32:00Z</dcterms:created>
  <dcterms:modified xsi:type="dcterms:W3CDTF">2024-12-19T13:37:00Z</dcterms:modified>
</cp:coreProperties>
</file>